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466136" w:rsidRPr="007D1FCB" w:rsidTr="008D5A02">
        <w:trPr>
          <w:trHeight w:val="2835"/>
        </w:trPr>
        <w:tc>
          <w:tcPr>
            <w:tcW w:w="2484" w:type="dxa"/>
          </w:tcPr>
          <w:p w:rsidR="00F2770A" w:rsidRDefault="00233493" w:rsidP="00F2770A">
            <w:pPr>
              <w:pStyle w:val="Hjrespalte-Overskrift"/>
            </w:pPr>
            <w:r>
              <w:t>Høringsliste</w:t>
            </w:r>
          </w:p>
          <w:p w:rsidR="00F2770A" w:rsidRDefault="00F2770A" w:rsidP="00F2770A">
            <w:pPr>
              <w:pStyle w:val="Hjrespaltetekst"/>
            </w:pPr>
          </w:p>
          <w:sdt>
            <w:sdtPr>
              <w:alias w:val="Vælg dato"/>
              <w:tag w:val="Vælg dato"/>
              <w:id w:val="-696322164"/>
              <w:placeholder>
                <w:docPart w:val="94704C1ED7A5464FAA6345826EBA6838"/>
              </w:placeholder>
              <w:date w:fullDate="2015-04-15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2770A" w:rsidRPr="009E0471" w:rsidRDefault="00E07AED" w:rsidP="009E0471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15. april 2015</w:t>
                </w:r>
              </w:p>
            </w:sdtContent>
          </w:sdt>
          <w:p w:rsidR="0053662E" w:rsidRDefault="00DF0E45" w:rsidP="008D5A02">
            <w:pPr>
              <w:pStyle w:val="Template-Dato"/>
            </w:pPr>
            <w:r>
              <w:t>J.</w:t>
            </w:r>
            <w:r w:rsidR="0053662E">
              <w:t xml:space="preserve">nr. </w:t>
            </w:r>
            <w:bookmarkStart w:id="0" w:name="sagsnr"/>
            <w:bookmarkEnd w:id="0"/>
            <w:r w:rsidR="00233493" w:rsidRPr="00233493">
              <w:t>15-0247969</w:t>
            </w:r>
          </w:p>
          <w:p w:rsidR="00DF0E45" w:rsidRDefault="00DF0E45" w:rsidP="00DF0E45">
            <w:pPr>
              <w:pStyle w:val="Hjrespaltetekst"/>
            </w:pPr>
          </w:p>
          <w:sdt>
            <w:sdtPr>
              <w:rPr>
                <w:rStyle w:val="UdenorddelingTegn"/>
                <w:rFonts w:ascii="Arial" w:eastAsiaTheme="minorHAnsi" w:hAnsi="Arial" w:cstheme="minorBidi"/>
                <w:sz w:val="14"/>
                <w:szCs w:val="18"/>
                <w:lang w:eastAsia="en-US"/>
              </w:rPr>
              <w:alias w:val="Kontor"/>
              <w:tag w:val="Kontor"/>
              <w:id w:val="-269705902"/>
              <w:placeholder>
                <w:docPart w:val="1B23A591BDC942628314277C707902E2"/>
              </w:placeholder>
              <w:comboBox>
                <w:listItem w:value="Vælg et element."/>
                <w:listItem w:displayText="Digitalisering og Kunder" w:value="Digitalisering og Kunder"/>
                <w:listItem w:displayText="Indsats og Inddrivelse" w:value="Indsats og Inddrivelse"/>
                <w:listItem w:displayText="Minister- og ledelsessekretariatet" w:value="Minister- og ledelsessekretariatet"/>
                <w:listItem w:displayText="Presse- og kommunikationssekretariatet" w:value="Presse- og kommunikationssekretariatet"/>
                <w:listItem w:displayText="Økonomi og Styring" w:value="Økonomi og Styring"/>
                <w:listItem w:displayText="Ejendomme, Boer og Gæld" w:value="Ejendomme, Boer og Gæld"/>
                <w:listItem w:displayText="Miljø, Energi og Motor" w:value="Miljø, Energi og Motor"/>
                <w:listItem w:displayText="Moms, Afgifter og Told" w:value="Moms, Afgifter og Told"/>
                <w:listItem w:displayText="Proces og Administration" w:value="Proces og Administration"/>
                <w:listItem w:displayText="Person og Pension" w:value="Person og Pension"/>
                <w:listItem w:displayText="Selskab, Aktionær og Erhverv" w:value="Selskab, Aktionær og Erhverv"/>
                <w:listItem w:displayText="Økonomi og Politik" w:value="Økonomi og Politik"/>
                <w:listItem w:displayText="Chefrådgiver" w:value="Chefrådgiver"/>
              </w:comboBox>
            </w:sdtPr>
            <w:sdtEndPr>
              <w:rPr>
                <w:rStyle w:val="Standardskrifttypeiafsnit"/>
              </w:rPr>
            </w:sdtEndPr>
            <w:sdtContent>
              <w:p w:rsidR="00DF0E45" w:rsidRPr="00BC24ED" w:rsidRDefault="00233493" w:rsidP="00BC24ED">
                <w:pPr>
                  <w:pStyle w:val="Hjrespaltetekst"/>
                  <w:rPr>
                    <w:rStyle w:val="UdenorddelingTegn"/>
                    <w:rFonts w:ascii="Arial" w:eastAsiaTheme="minorHAnsi" w:hAnsi="Arial" w:cstheme="minorBidi"/>
                    <w:sz w:val="14"/>
                    <w:szCs w:val="18"/>
                    <w:lang w:eastAsia="en-US"/>
                  </w:rPr>
                </w:pPr>
                <w:r>
                  <w:rPr>
                    <w:rStyle w:val="UdenorddelingTegn"/>
                    <w:rFonts w:ascii="Arial" w:eastAsiaTheme="minorHAnsi" w:hAnsi="Arial" w:cstheme="minorBidi"/>
                    <w:sz w:val="14"/>
                    <w:szCs w:val="18"/>
                    <w:lang w:eastAsia="en-US"/>
                  </w:rPr>
                  <w:t>Proces og Administration</w:t>
                </w:r>
              </w:p>
            </w:sdtContent>
          </w:sdt>
          <w:p w:rsidR="00081169" w:rsidRPr="00DF0E45" w:rsidRDefault="00233493" w:rsidP="00DF0E45">
            <w:pPr>
              <w:pStyle w:val="Hjrespaltetekst"/>
            </w:pPr>
            <w:r>
              <w:t>ABL</w:t>
            </w:r>
          </w:p>
          <w:p w:rsidR="00466136" w:rsidRPr="007D1FCB" w:rsidRDefault="00466136" w:rsidP="008D5A02">
            <w:pPr>
              <w:pStyle w:val="Hjrespaltetekst"/>
            </w:pP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AD0C8A" w:rsidTr="00AD0C8A">
        <w:trPr>
          <w:trHeight w:val="2750"/>
        </w:trPr>
        <w:tc>
          <w:tcPr>
            <w:tcW w:w="7655" w:type="dxa"/>
            <w:vAlign w:val="bottom"/>
          </w:tcPr>
          <w:p w:rsidR="00AD0C8A" w:rsidRDefault="00233493" w:rsidP="00AD0C8A">
            <w:pPr>
              <w:pStyle w:val="Overskrift1"/>
              <w:outlineLvl w:val="0"/>
            </w:pPr>
            <w:r>
              <w:t>Høringsliste vedrørende EU-forslag til ophævelse af rentebeskatningsdirektivet</w:t>
            </w:r>
          </w:p>
        </w:tc>
      </w:tr>
    </w:tbl>
    <w:p w:rsidR="00466136" w:rsidRDefault="00466136" w:rsidP="00655B49"/>
    <w:p w:rsidR="00233493" w:rsidRDefault="00233493" w:rsidP="00801F34">
      <w:r w:rsidRPr="00233493">
        <w:t>Adv</w:t>
      </w:r>
      <w:r>
        <w:t>okatsamfundet</w:t>
      </w:r>
    </w:p>
    <w:p w:rsidR="00233493" w:rsidRDefault="00233493" w:rsidP="00801F34">
      <w:r w:rsidRPr="00233493">
        <w:t>Børsmæglerforeningen</w:t>
      </w:r>
    </w:p>
    <w:p w:rsidR="00233493" w:rsidRDefault="00233493" w:rsidP="00801F34">
      <w:r w:rsidRPr="00233493">
        <w:t>CEPOS</w:t>
      </w:r>
    </w:p>
    <w:p w:rsidR="00233493" w:rsidRDefault="00233493" w:rsidP="00801F34">
      <w:r w:rsidRPr="00233493">
        <w:t>CEVEA</w:t>
      </w:r>
    </w:p>
    <w:p w:rsidR="00233493" w:rsidRDefault="00233493" w:rsidP="00801F34">
      <w:r w:rsidRPr="00233493">
        <w:t>Dansk Erhverv</w:t>
      </w:r>
    </w:p>
    <w:p w:rsidR="00233493" w:rsidRDefault="00233493" w:rsidP="00801F34">
      <w:r w:rsidRPr="00233493">
        <w:t>Danmarks Skibskreditfond</w:t>
      </w:r>
    </w:p>
    <w:p w:rsidR="00233493" w:rsidRDefault="00233493" w:rsidP="00801F34">
      <w:r w:rsidRPr="00233493">
        <w:t>Dansk Aktionærforening</w:t>
      </w:r>
      <w:bookmarkStart w:id="1" w:name="_GoBack"/>
      <w:bookmarkEnd w:id="1"/>
    </w:p>
    <w:p w:rsidR="00233493" w:rsidRDefault="00233493" w:rsidP="00801F34">
      <w:r w:rsidRPr="00233493">
        <w:t>Danske Advokater</w:t>
      </w:r>
    </w:p>
    <w:p w:rsidR="00233493" w:rsidRDefault="00233493" w:rsidP="00801F34">
      <w:r w:rsidRPr="00233493">
        <w:t>Datatilsynet</w:t>
      </w:r>
    </w:p>
    <w:p w:rsidR="00233493" w:rsidRDefault="00233493" w:rsidP="00801F34">
      <w:r w:rsidRPr="00233493">
        <w:t>Den Danske Fondsmæglerforening</w:t>
      </w:r>
    </w:p>
    <w:p w:rsidR="00233493" w:rsidRDefault="00233493" w:rsidP="00801F34">
      <w:r w:rsidRPr="00233493">
        <w:t>DI</w:t>
      </w:r>
    </w:p>
    <w:p w:rsidR="00233493" w:rsidRDefault="00233493" w:rsidP="00801F34">
      <w:r w:rsidRPr="00233493">
        <w:t>DVCA</w:t>
      </w:r>
    </w:p>
    <w:p w:rsidR="00233493" w:rsidRDefault="00233493" w:rsidP="00801F34">
      <w:r w:rsidRPr="00233493">
        <w:t>Erhvervsstyrelsen</w:t>
      </w:r>
    </w:p>
    <w:p w:rsidR="00233493" w:rsidRDefault="00233493" w:rsidP="00801F34">
      <w:r w:rsidRPr="00233493">
        <w:t>Finans &amp; Leasing</w:t>
      </w:r>
    </w:p>
    <w:p w:rsidR="00233493" w:rsidRDefault="00233493" w:rsidP="00801F34">
      <w:r w:rsidRPr="00233493">
        <w:t>Finansrådet</w:t>
      </w:r>
    </w:p>
    <w:p w:rsidR="00233493" w:rsidRDefault="00233493" w:rsidP="00801F34">
      <w:r w:rsidRPr="00233493">
        <w:t>Finanstilsynet</w:t>
      </w:r>
    </w:p>
    <w:p w:rsidR="00233493" w:rsidRDefault="00233493" w:rsidP="00801F34">
      <w:r w:rsidRPr="00233493">
        <w:t>Forsikring &amp; Pension</w:t>
      </w:r>
    </w:p>
    <w:p w:rsidR="00233493" w:rsidRDefault="00233493" w:rsidP="00801F34">
      <w:r w:rsidRPr="00233493">
        <w:t>FSR-danske revisorer</w:t>
      </w:r>
    </w:p>
    <w:p w:rsidR="00233493" w:rsidRDefault="00233493" w:rsidP="00801F34">
      <w:proofErr w:type="spellStart"/>
      <w:r w:rsidRPr="00233493">
        <w:t>InvesteringsFondsBranchen</w:t>
      </w:r>
      <w:proofErr w:type="spellEnd"/>
    </w:p>
    <w:p w:rsidR="00233493" w:rsidRDefault="00233493" w:rsidP="00801F34">
      <w:r w:rsidRPr="00233493">
        <w:t>Kraka</w:t>
      </w:r>
    </w:p>
    <w:p w:rsidR="00233493" w:rsidRDefault="00233493" w:rsidP="00801F34">
      <w:r w:rsidRPr="00233493">
        <w:t>Landsskatteretten</w:t>
      </w:r>
    </w:p>
    <w:p w:rsidR="00233493" w:rsidRDefault="00233493" w:rsidP="00801F34">
      <w:r w:rsidRPr="00233493">
        <w:t>Lokale Pengeinstitutter</w:t>
      </w:r>
    </w:p>
    <w:p w:rsidR="00233493" w:rsidRDefault="00233493" w:rsidP="00801F34">
      <w:proofErr w:type="spellStart"/>
      <w:r w:rsidRPr="00233493">
        <w:t>Nasdaq</w:t>
      </w:r>
      <w:proofErr w:type="spellEnd"/>
      <w:r w:rsidRPr="00233493">
        <w:t xml:space="preserve"> OMX Copenhagen A/S</w:t>
      </w:r>
    </w:p>
    <w:p w:rsidR="00233493" w:rsidRDefault="00233493" w:rsidP="00801F34">
      <w:r w:rsidRPr="00233493">
        <w:t>Nationalbanken</w:t>
      </w:r>
    </w:p>
    <w:p w:rsidR="00233493" w:rsidRDefault="00233493" w:rsidP="00801F34">
      <w:r w:rsidRPr="00233493">
        <w:t>Realkreditforeningen</w:t>
      </w:r>
    </w:p>
    <w:p w:rsidR="00233493" w:rsidRDefault="00233493" w:rsidP="00801F34">
      <w:r w:rsidRPr="00233493">
        <w:t>Realkreditrådet</w:t>
      </w:r>
    </w:p>
    <w:p w:rsidR="00233493" w:rsidRDefault="00233493" w:rsidP="00801F34">
      <w:r w:rsidRPr="00233493">
        <w:t>SKAT</w:t>
      </w:r>
    </w:p>
    <w:p w:rsidR="00233493" w:rsidRDefault="00233493" w:rsidP="00801F34">
      <w:r w:rsidRPr="00233493">
        <w:t>Skattean</w:t>
      </w:r>
      <w:r>
        <w:t>kestyrelsen</w:t>
      </w:r>
    </w:p>
    <w:p w:rsidR="00503680" w:rsidRDefault="00233493" w:rsidP="00801F34">
      <w:r w:rsidRPr="00233493">
        <w:t>SRF Skattefagligt</w:t>
      </w:r>
    </w:p>
    <w:sectPr w:rsidR="00503680" w:rsidSect="00207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B2" w:rsidRDefault="002D18B2" w:rsidP="009E4B94">
      <w:pPr>
        <w:spacing w:line="240" w:lineRule="auto"/>
      </w:pPr>
      <w:r>
        <w:separator/>
      </w:r>
    </w:p>
  </w:endnote>
  <w:endnote w:type="continuationSeparator" w:id="0">
    <w:p w:rsidR="002D18B2" w:rsidRDefault="002D18B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FD7BFB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FD7BFB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FD7BFB">
                      <w:rPr>
                        <w:rStyle w:val="Sidetal"/>
                        <w:noProof/>
                      </w:rPr>
                      <w:t>1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FD7BFB">
                      <w:rPr>
                        <w:rStyle w:val="Sidetal"/>
                        <w:noProof/>
                      </w:rPr>
                      <w:t>1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B2" w:rsidRDefault="002D18B2" w:rsidP="009E4B94">
      <w:pPr>
        <w:spacing w:line="240" w:lineRule="auto"/>
      </w:pPr>
      <w:r>
        <w:separator/>
      </w:r>
    </w:p>
  </w:footnote>
  <w:footnote w:type="continuationSeparator" w:id="0">
    <w:p w:rsidR="002D18B2" w:rsidRDefault="002D18B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09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F4D15"/>
    <w:rsid w:val="00121584"/>
    <w:rsid w:val="001278A8"/>
    <w:rsid w:val="00127940"/>
    <w:rsid w:val="00131F5D"/>
    <w:rsid w:val="0013244F"/>
    <w:rsid w:val="00153F40"/>
    <w:rsid w:val="00165D2F"/>
    <w:rsid w:val="00182651"/>
    <w:rsid w:val="001A2678"/>
    <w:rsid w:val="001D0093"/>
    <w:rsid w:val="001D6BD9"/>
    <w:rsid w:val="001E79D1"/>
    <w:rsid w:val="001F374B"/>
    <w:rsid w:val="00203DE6"/>
    <w:rsid w:val="00207BEC"/>
    <w:rsid w:val="0022582F"/>
    <w:rsid w:val="00233493"/>
    <w:rsid w:val="00244D70"/>
    <w:rsid w:val="0026468A"/>
    <w:rsid w:val="00267514"/>
    <w:rsid w:val="002870F4"/>
    <w:rsid w:val="002C258E"/>
    <w:rsid w:val="002D18B2"/>
    <w:rsid w:val="002E233E"/>
    <w:rsid w:val="002E30A1"/>
    <w:rsid w:val="002E6B15"/>
    <w:rsid w:val="002E74A4"/>
    <w:rsid w:val="003075A8"/>
    <w:rsid w:val="00327DFC"/>
    <w:rsid w:val="00351C70"/>
    <w:rsid w:val="003B35B0"/>
    <w:rsid w:val="003C4F9F"/>
    <w:rsid w:val="003C60F1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84640"/>
    <w:rsid w:val="00491D5C"/>
    <w:rsid w:val="004A5600"/>
    <w:rsid w:val="004B5150"/>
    <w:rsid w:val="004C01B2"/>
    <w:rsid w:val="004D0A20"/>
    <w:rsid w:val="004D3609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A28D4"/>
    <w:rsid w:val="005B4028"/>
    <w:rsid w:val="005C5F97"/>
    <w:rsid w:val="005F1580"/>
    <w:rsid w:val="005F3493"/>
    <w:rsid w:val="005F3ED8"/>
    <w:rsid w:val="00637CAF"/>
    <w:rsid w:val="00642CBC"/>
    <w:rsid w:val="00655B49"/>
    <w:rsid w:val="00681D83"/>
    <w:rsid w:val="006900C2"/>
    <w:rsid w:val="00694421"/>
    <w:rsid w:val="006B0F61"/>
    <w:rsid w:val="006B30A9"/>
    <w:rsid w:val="0070267E"/>
    <w:rsid w:val="00703B3F"/>
    <w:rsid w:val="00706E32"/>
    <w:rsid w:val="00707273"/>
    <w:rsid w:val="00713F98"/>
    <w:rsid w:val="007154F3"/>
    <w:rsid w:val="007327A9"/>
    <w:rsid w:val="007546AF"/>
    <w:rsid w:val="00765934"/>
    <w:rsid w:val="00770410"/>
    <w:rsid w:val="00775409"/>
    <w:rsid w:val="00786FCF"/>
    <w:rsid w:val="0078774E"/>
    <w:rsid w:val="00790415"/>
    <w:rsid w:val="007A1B96"/>
    <w:rsid w:val="007E0E19"/>
    <w:rsid w:val="007E2CF5"/>
    <w:rsid w:val="007E373C"/>
    <w:rsid w:val="00801F34"/>
    <w:rsid w:val="00824115"/>
    <w:rsid w:val="008531FB"/>
    <w:rsid w:val="00864D45"/>
    <w:rsid w:val="008662D3"/>
    <w:rsid w:val="00892D08"/>
    <w:rsid w:val="00893791"/>
    <w:rsid w:val="008B5B59"/>
    <w:rsid w:val="008D000A"/>
    <w:rsid w:val="008D2509"/>
    <w:rsid w:val="008D5A02"/>
    <w:rsid w:val="008E2ECE"/>
    <w:rsid w:val="008E4C26"/>
    <w:rsid w:val="008E5A6D"/>
    <w:rsid w:val="008F32DF"/>
    <w:rsid w:val="008F4D20"/>
    <w:rsid w:val="00902C3D"/>
    <w:rsid w:val="0092171B"/>
    <w:rsid w:val="00947BA0"/>
    <w:rsid w:val="00951B25"/>
    <w:rsid w:val="00983B74"/>
    <w:rsid w:val="00986D8F"/>
    <w:rsid w:val="00990263"/>
    <w:rsid w:val="009A2571"/>
    <w:rsid w:val="009A4CCC"/>
    <w:rsid w:val="009E0471"/>
    <w:rsid w:val="009E4B94"/>
    <w:rsid w:val="009F18F2"/>
    <w:rsid w:val="00A239DF"/>
    <w:rsid w:val="00A262CF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31CF7"/>
    <w:rsid w:val="00B3548C"/>
    <w:rsid w:val="00B421B6"/>
    <w:rsid w:val="00B430B4"/>
    <w:rsid w:val="00B5082D"/>
    <w:rsid w:val="00B5346F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C173F9"/>
    <w:rsid w:val="00C2782C"/>
    <w:rsid w:val="00C310A8"/>
    <w:rsid w:val="00C31791"/>
    <w:rsid w:val="00C51167"/>
    <w:rsid w:val="00C605DF"/>
    <w:rsid w:val="00C62DBD"/>
    <w:rsid w:val="00C71C8E"/>
    <w:rsid w:val="00C86D85"/>
    <w:rsid w:val="00CA61D4"/>
    <w:rsid w:val="00CB33DF"/>
    <w:rsid w:val="00CC0BE2"/>
    <w:rsid w:val="00CC6322"/>
    <w:rsid w:val="00CD5714"/>
    <w:rsid w:val="00CE262C"/>
    <w:rsid w:val="00CE5C53"/>
    <w:rsid w:val="00CF73BA"/>
    <w:rsid w:val="00D0360E"/>
    <w:rsid w:val="00D243BB"/>
    <w:rsid w:val="00D3786F"/>
    <w:rsid w:val="00D66542"/>
    <w:rsid w:val="00D66E2C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07AED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B603A"/>
    <w:rsid w:val="00ED7096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45445"/>
    <w:rsid w:val="00F540A8"/>
    <w:rsid w:val="00F6027B"/>
    <w:rsid w:val="00F63834"/>
    <w:rsid w:val="00F94967"/>
    <w:rsid w:val="00FA6475"/>
    <w:rsid w:val="00FC4E3D"/>
    <w:rsid w:val="00FC511D"/>
    <w:rsid w:val="00FC6B3E"/>
    <w:rsid w:val="00FC7F59"/>
    <w:rsid w:val="00FD7BFB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23A591BDC942628314277C707902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0EEC39-16ED-4B9F-BD36-370B9E080D1A}"/>
      </w:docPartPr>
      <w:docPartBody>
        <w:p w:rsidR="00F15299" w:rsidRDefault="00EF6575" w:rsidP="00EF6575">
          <w:pPr>
            <w:pStyle w:val="1B23A591BDC942628314277C707902E22"/>
          </w:pPr>
          <w:r w:rsidRPr="00BC24ED">
            <w:rPr>
              <w:rStyle w:val="Pladsholdertekst"/>
            </w:rPr>
            <w:t>Klik og vælg kontor</w:t>
          </w:r>
        </w:p>
      </w:docPartBody>
    </w:docPart>
    <w:docPart>
      <w:docPartPr>
        <w:name w:val="94704C1ED7A5464FAA6345826EBA68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6CEA2F-0A87-4335-B9B2-3FE899F0ED91}"/>
      </w:docPartPr>
      <w:docPartBody>
        <w:p w:rsidR="00EF6575" w:rsidRDefault="00EF6575" w:rsidP="00EF6575">
          <w:pPr>
            <w:pStyle w:val="94704C1ED7A5464FAA6345826EBA68382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29"/>
    <w:rsid w:val="005B3929"/>
    <w:rsid w:val="00EF6575"/>
    <w:rsid w:val="00F15299"/>
    <w:rsid w:val="00F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F6575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  <w:style w:type="paragraph" w:customStyle="1" w:styleId="94704C1ED7A5464FAA6345826EBA68381">
    <w:name w:val="94704C1ED7A5464FAA6345826EBA68381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1">
    <w:name w:val="1B23A591BDC942628314277C707902E21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94704C1ED7A5464FAA6345826EBA68382">
    <w:name w:val="94704C1ED7A5464FAA6345826EBA68382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2">
    <w:name w:val="1B23A591BDC942628314277C707902E22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F6575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  <w:style w:type="paragraph" w:customStyle="1" w:styleId="94704C1ED7A5464FAA6345826EBA68381">
    <w:name w:val="94704C1ED7A5464FAA6345826EBA68381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1">
    <w:name w:val="1B23A591BDC942628314277C707902E21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94704C1ED7A5464FAA6345826EBA68382">
    <w:name w:val="94704C1ED7A5464FAA6345826EBA68382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1B23A591BDC942628314277C707902E22">
    <w:name w:val="1B23A591BDC942628314277C707902E22"/>
    <w:rsid w:val="00EF6575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1</Pages>
  <Words>62</Words>
  <Characters>571</Characters>
  <Application>Microsoft Office Word</Application>
  <DocSecurity>0</DocSecurity>
  <Lines>40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2015-04-13T08:28:00Z</dcterms:created>
  <dcterms:modified xsi:type="dcterms:W3CDTF">2015-04-15T10:52:00Z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Høringsliste forslag til ophævelse af rentebeskatningsdirektivet (DOK97043278)</vt:lpwstr>
  </property>
  <property fmtid="{D5CDD505-2E9C-101B-9397-08002B2CF9AE}" pid="4" name="path">
    <vt:lpwstr>C:\Users\w00715\AppData\Local\Temp\19\Scanjour\Captia\SJ20150415105145503 [DOK97043278].DOCX</vt:lpwstr>
  </property>
  <property fmtid="{D5CDD505-2E9C-101B-9397-08002B2CF9AE}" pid="5" name="command">
    <vt:lpwstr/>
  </property>
</Properties>
</file>